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Default="008A38C4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bookmarkStart w:id="0" w:name="do|ax3|pa1"/>
      <w:bookmarkEnd w:id="0"/>
      <w:r>
        <w:rPr>
          <w:rFonts w:ascii="Times New Roman" w:eastAsia="Times New Roman" w:hAnsi="Times New Roman" w:cs="Times New Roman"/>
        </w:rPr>
        <w:t xml:space="preserve">                            </w:t>
      </w:r>
      <w:proofErr w:type="spellStart"/>
      <w:r w:rsidR="00880337" w:rsidRPr="00880337">
        <w:rPr>
          <w:rFonts w:ascii="Times New Roman" w:eastAsia="Times New Roman" w:hAnsi="Times New Roman" w:cs="Times New Roman"/>
        </w:rPr>
        <w:t>FORMULAR</w:t>
      </w:r>
      <w:proofErr w:type="spellEnd"/>
      <w:r w:rsidR="00880337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80337" w:rsidRPr="00880337">
        <w:rPr>
          <w:rFonts w:ascii="Times New Roman" w:eastAsia="Times New Roman" w:hAnsi="Times New Roman" w:cs="Times New Roman"/>
        </w:rPr>
        <w:t>ÎNSCRIERE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ETAPA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SELECȚIE</w:t>
      </w:r>
      <w:proofErr w:type="spellEnd"/>
    </w:p>
    <w:p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în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cadrul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căreia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8A38C4">
        <w:rPr>
          <w:rFonts w:ascii="Times New Roman" w:eastAsia="Times New Roman" w:hAnsi="Times New Roman" w:cs="Times New Roman"/>
        </w:rPr>
        <w:t>află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funcția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vacantă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</w:t>
      </w:r>
      <w:r w:rsidR="008A38C4">
        <w:rPr>
          <w:rFonts w:ascii="Times New Roman" w:eastAsia="Times New Roman" w:hAnsi="Times New Roman" w:cs="Times New Roman"/>
        </w:rPr>
        <w:t>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014"/>
        <w:gridCol w:w="18"/>
      </w:tblGrid>
      <w:tr w:rsidR="00880337" w:rsidRPr="0088033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Default="008A38C4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="00880337"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A38C4" w:rsidRPr="0088033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Vorbire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Scriere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răspundere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)</w:t>
            </w:r>
          </w:p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................,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cu CI/BI,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.......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:rsidR="008A38C4" w:rsidRPr="0088033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38C4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A38C4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C4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h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fapte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nu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reabilitarea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amnistia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condamnatorie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dezincriminarea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</w:t>
            </w:r>
            <w:r w:rsidR="008A38C4">
              <w:rPr>
                <w:rFonts w:ascii="Times New Roman" w:eastAsia="Times New Roman" w:hAnsi="Times New Roman" w:cs="Times New Roman"/>
                <w:color w:val="000000"/>
              </w:rPr>
              <w:t>derile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. j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k)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a)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art. 7 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libera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termenii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cu character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personal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cuprinse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prezentul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formular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respective cu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acordul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primi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notificări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transmise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platforma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informatică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1555F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prevederilor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87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. (4)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89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nr. 448/2006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protecția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promovarea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drepturilor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handicap,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ca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dizabilități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AC4B5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adaptarea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propuneri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instrumentele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accesilității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concurs: 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6C067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326 din </w:t>
      </w:r>
      <w:hyperlink r:id="rId10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propria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sunt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adevărate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  <w:proofErr w:type="gramEnd"/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  <w:proofErr w:type="gramEnd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:rsidR="000042FB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Start w:id="10" w:name="do|ax3|pa29"/>
      <w:bookmarkEnd w:id="9"/>
      <w:bookmarkEnd w:id="10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menționează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nivelul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prin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raportare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0042FB">
        <w:rPr>
          <w:rFonts w:ascii="Times New Roman" w:eastAsia="Times New Roman" w:hAnsi="Times New Roman" w:cs="Times New Roman"/>
        </w:rPr>
        <w:t>Cadrul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european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comun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042FB">
        <w:rPr>
          <w:rFonts w:ascii="Times New Roman" w:eastAsia="Times New Roman" w:hAnsi="Times New Roman" w:cs="Times New Roman"/>
        </w:rPr>
        <w:t>referință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pentru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limbi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străine</w:t>
      </w:r>
      <w:proofErr w:type="spellEnd"/>
      <w:r w:rsidR="000042FB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precum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invers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</w:t>
      </w:r>
      <w:r w:rsidR="005C5784" w:rsidRPr="005C5784">
        <w:rPr>
          <w:rFonts w:ascii="Times New Roman" w:eastAsia="Times New Roman" w:hAnsi="Times New Roman" w:cs="Times New Roman"/>
        </w:rPr>
        <w:t xml:space="preserve"> </w:t>
      </w:r>
      <w:r w:rsidR="005C5784"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proofErr w:type="gramStart"/>
      <w:r w:rsidR="005C5784" w:rsidRPr="00880337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bifa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varianta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răspuns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pentru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îşi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asumă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r w:rsidRPr="005C5784">
        <w:rPr>
          <w:rFonts w:ascii="Times New Roman" w:eastAsia="Times New Roman" w:hAnsi="Times New Roman" w:cs="Times New Roman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>evăzute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legislaţia</w:t>
      </w:r>
      <w:proofErr w:type="spellEnd"/>
      <w:r>
        <w:rPr>
          <w:rFonts w:ascii="Times New Roman" w:eastAsia="Times New Roman" w:hAnsi="Times New Roman" w:cs="Times New Roman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candidatul</w:t>
      </w:r>
      <w:proofErr w:type="spellEnd"/>
      <w:r>
        <w:rPr>
          <w:rFonts w:ascii="Times New Roman" w:eastAsia="Times New Roman" w:hAnsi="Times New Roman" w:cs="Times New Roman"/>
        </w:rPr>
        <w:t xml:space="preserve"> nu solicit </w:t>
      </w:r>
      <w:proofErr w:type="spellStart"/>
      <w:r>
        <w:rPr>
          <w:rFonts w:ascii="Times New Roman" w:eastAsia="Times New Roman" w:hAnsi="Times New Roman" w:cs="Times New Roman"/>
        </w:rPr>
        <w:t>expres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prelucrarea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informațiilor</w:t>
      </w:r>
      <w:proofErr w:type="spellEnd"/>
      <w:r>
        <w:rPr>
          <w:rFonts w:ascii="Times New Roman" w:eastAsia="Times New Roman" w:hAnsi="Times New Roman" w:cs="Times New Roman"/>
        </w:rPr>
        <w:t xml:space="preserve"> direct de la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publică</w:t>
      </w:r>
      <w:proofErr w:type="spellEnd"/>
      <w:r>
        <w:rPr>
          <w:rFonts w:ascii="Times New Roman" w:eastAsia="Times New Roman" w:hAnsi="Times New Roman" w:cs="Times New Roman"/>
        </w:rPr>
        <w:t xml:space="preserve"> competent.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4"/>
      <w:bookmarkEnd w:id="14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</w:t>
      </w:r>
      <w:bookmarkStart w:id="15" w:name="do|ax3|pa35"/>
      <w:bookmarkEnd w:id="15"/>
      <w:r w:rsidR="005C5784" w:rsidRPr="0088033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880337"/>
    <w:rsid w:val="000042FB"/>
    <w:rsid w:val="00085692"/>
    <w:rsid w:val="00153CF5"/>
    <w:rsid w:val="001555FC"/>
    <w:rsid w:val="00183EEF"/>
    <w:rsid w:val="002127BD"/>
    <w:rsid w:val="003A5EF0"/>
    <w:rsid w:val="00505CB7"/>
    <w:rsid w:val="005A1A5B"/>
    <w:rsid w:val="005C5784"/>
    <w:rsid w:val="006F0EB5"/>
    <w:rsid w:val="0086215D"/>
    <w:rsid w:val="00880337"/>
    <w:rsid w:val="008A38C4"/>
    <w:rsid w:val="00B510D6"/>
    <w:rsid w:val="00B81E88"/>
    <w:rsid w:val="00C7416B"/>
    <w:rsid w:val="00D917C3"/>
    <w:rsid w:val="00E427F5"/>
    <w:rsid w:val="00E5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88033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resurse1</cp:lastModifiedBy>
  <cp:revision>13</cp:revision>
  <cp:lastPrinted>2024-02-19T09:34:00Z</cp:lastPrinted>
  <dcterms:created xsi:type="dcterms:W3CDTF">2020-09-25T09:21:00Z</dcterms:created>
  <dcterms:modified xsi:type="dcterms:W3CDTF">2024-02-19T09:34:00Z</dcterms:modified>
</cp:coreProperties>
</file>